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144CB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51E8F8E9" w14:textId="77777777" w:rsidR="009350A3" w:rsidRPr="009350A3" w:rsidRDefault="009350A3" w:rsidP="00C16690">
      <w:pPr>
        <w:spacing w:after="0" w:line="24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պայմանագիր կնքելու որոշման մասին</w:t>
      </w:r>
    </w:p>
    <w:p w14:paraId="71A1E253" w14:textId="77777777" w:rsidR="009350A3" w:rsidRPr="009350A3" w:rsidRDefault="009350A3" w:rsidP="00C16690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13AA79B5" w14:textId="0B98E61C" w:rsidR="003A7304" w:rsidRPr="005543AB" w:rsidRDefault="009350A3" w:rsidP="000C739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ru-RU" w:eastAsia="ru-RU"/>
        </w:rPr>
      </w:pP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Ընթացակարգի ծածկագիրը </w:t>
      </w:r>
      <w:r w:rsidR="00113462">
        <w:rPr>
          <w:rFonts w:ascii="GHEA Grapalat" w:hAnsi="GHEA Grapalat" w:cs="Sylfaen"/>
          <w:b/>
          <w:sz w:val="24"/>
          <w:szCs w:val="24"/>
          <w:lang w:val="hy-AM"/>
        </w:rPr>
        <w:t>ՀՊՏՀ-</w:t>
      </w:r>
      <w:r w:rsidR="00090B32">
        <w:rPr>
          <w:rFonts w:ascii="GHEA Grapalat" w:hAnsi="GHEA Grapalat" w:cs="Sylfaen"/>
          <w:b/>
          <w:sz w:val="24"/>
          <w:szCs w:val="24"/>
          <w:lang w:val="hy-AM"/>
        </w:rPr>
        <w:t>ՄԱ</w:t>
      </w:r>
      <w:r w:rsidR="00155E18">
        <w:rPr>
          <w:rFonts w:ascii="GHEA Grapalat" w:hAnsi="GHEA Grapalat" w:cs="Sylfaen"/>
          <w:b/>
          <w:sz w:val="24"/>
          <w:szCs w:val="24"/>
          <w:lang w:val="hy-AM"/>
        </w:rPr>
        <w:t>ԱՊ</w:t>
      </w:r>
      <w:r w:rsidR="00113462">
        <w:rPr>
          <w:rFonts w:ascii="GHEA Grapalat" w:hAnsi="GHEA Grapalat" w:cs="Sylfaen"/>
          <w:b/>
          <w:sz w:val="24"/>
          <w:szCs w:val="24"/>
          <w:lang w:val="hy-AM"/>
        </w:rPr>
        <w:t>ՁԲ-2</w:t>
      </w:r>
      <w:r w:rsidR="00155E18" w:rsidRPr="00155E18">
        <w:rPr>
          <w:rFonts w:ascii="GHEA Grapalat" w:hAnsi="GHEA Grapalat" w:cs="Sylfaen"/>
          <w:b/>
          <w:sz w:val="24"/>
          <w:szCs w:val="24"/>
          <w:lang w:val="af-ZA"/>
        </w:rPr>
        <w:t>5</w:t>
      </w:r>
      <w:r w:rsidR="00113462">
        <w:rPr>
          <w:rFonts w:ascii="GHEA Grapalat" w:hAnsi="GHEA Grapalat" w:cs="Sylfaen"/>
          <w:b/>
          <w:sz w:val="24"/>
          <w:szCs w:val="24"/>
          <w:lang w:val="hy-AM"/>
        </w:rPr>
        <w:t>/</w:t>
      </w:r>
      <w:r w:rsidR="000A5C7C" w:rsidRPr="000A5C7C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 xml:space="preserve"> </w:t>
      </w:r>
      <w:r w:rsidR="00C5701A" w:rsidRPr="005543AB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af-ZA" w:eastAsia="ru-RU"/>
        </w:rPr>
        <w:t>/</w:t>
      </w:r>
      <w:r w:rsidR="00C5701A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>ՇԱ</w:t>
      </w:r>
      <w:r w:rsidR="000A5C7C" w:rsidRPr="00EC48D9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hy-AM" w:eastAsia="ru-RU"/>
        </w:rPr>
        <w:t>-</w:t>
      </w:r>
      <w:r w:rsidR="005543AB">
        <w:rPr>
          <w:rFonts w:ascii="GHEA Grapalat" w:eastAsia="Times New Roman" w:hAnsi="GHEA Grapalat" w:cs="Sylfaen"/>
          <w:b/>
          <w:iCs/>
          <w:color w:val="000000"/>
          <w:sz w:val="24"/>
          <w:szCs w:val="24"/>
          <w:lang w:val="ru-RU" w:eastAsia="ru-RU"/>
        </w:rPr>
        <w:t>6</w:t>
      </w:r>
    </w:p>
    <w:p w14:paraId="4C99C0C5" w14:textId="77777777" w:rsidR="000C739B" w:rsidRPr="009350A3" w:rsidRDefault="000C739B" w:rsidP="000C739B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p w14:paraId="0E0BD9D7" w14:textId="634D8161" w:rsidR="009350A3" w:rsidRPr="00544B79" w:rsidRDefault="009350A3" w:rsidP="00544B79">
      <w:pPr>
        <w:pStyle w:val="BodyTextIndent"/>
        <w:rPr>
          <w:rFonts w:ascii="GHEA Grapalat" w:hAnsi="GHEA Grapalat"/>
          <w:i/>
          <w:sz w:val="20"/>
          <w:lang w:val="af-ZA"/>
        </w:rPr>
      </w:pPr>
      <w:r w:rsidRPr="009350A3">
        <w:rPr>
          <w:rFonts w:ascii="GHEA Grapalat" w:hAnsi="GHEA Grapalat" w:cs="Sylfaen"/>
          <w:b/>
          <w:sz w:val="20"/>
          <w:lang w:val="af-ZA"/>
        </w:rPr>
        <w:t xml:space="preserve">    </w:t>
      </w:r>
      <w:r w:rsidR="0008714A">
        <w:rPr>
          <w:rFonts w:ascii="GHEA Grapalat" w:hAnsi="GHEA Grapalat" w:cs="Sylfaen"/>
          <w:sz w:val="20"/>
          <w:lang w:val="af-ZA"/>
        </w:rPr>
        <w:t>«</w:t>
      </w:r>
      <w:r w:rsidRPr="009350A3">
        <w:rPr>
          <w:rFonts w:ascii="GHEA Grapalat" w:hAnsi="GHEA Grapalat" w:cs="Sylfaen"/>
          <w:sz w:val="20"/>
          <w:lang w:val="af-ZA"/>
        </w:rPr>
        <w:t>Հայաստանի պետական տնտեսագիտական համալսարան</w:t>
      </w:r>
      <w:r w:rsidR="0008714A">
        <w:rPr>
          <w:rFonts w:ascii="GHEA Grapalat" w:hAnsi="GHEA Grapalat" w:cs="Sylfaen"/>
          <w:sz w:val="20"/>
          <w:lang w:val="af-ZA"/>
        </w:rPr>
        <w:t>»</w:t>
      </w:r>
      <w:r w:rsidRPr="009350A3">
        <w:rPr>
          <w:rFonts w:ascii="GHEA Grapalat" w:hAnsi="GHEA Grapalat" w:cs="Sylfaen"/>
          <w:sz w:val="20"/>
          <w:lang w:val="af-ZA"/>
        </w:rPr>
        <w:t xml:space="preserve">  ՊՈԱԿ-ը ստորև ներկայացնում է իր կարիքների համար </w:t>
      </w:r>
      <w:r w:rsidR="00113462" w:rsidRPr="00113462">
        <w:rPr>
          <w:rFonts w:ascii="GHEA Grapalat" w:hAnsi="GHEA Grapalat" w:cs="Sylfaen"/>
          <w:b/>
          <w:sz w:val="20"/>
          <w:lang w:val="af-ZA"/>
        </w:rPr>
        <w:t>«</w:t>
      </w:r>
      <w:r w:rsidR="005543AB" w:rsidRPr="005543AB">
        <w:rPr>
          <w:rFonts w:ascii="GHEA Grapalat" w:hAnsi="GHEA Grapalat" w:cs="Arial"/>
          <w:b/>
          <w:color w:val="EE0000"/>
          <w:lang w:val="hy-AM"/>
        </w:rPr>
        <w:t xml:space="preserve"> </w:t>
      </w:r>
      <w:r w:rsidR="005543AB" w:rsidRPr="00542013">
        <w:rPr>
          <w:rFonts w:ascii="GHEA Grapalat" w:hAnsi="GHEA Grapalat" w:cs="Sylfaen"/>
          <w:sz w:val="20"/>
          <w:lang w:val="af-ZA"/>
        </w:rPr>
        <w:t>ՇԻՆԱՐԱՐԱԿԱՆ</w:t>
      </w:r>
      <w:r w:rsidR="00090B32">
        <w:rPr>
          <w:rFonts w:ascii="GHEA Grapalat" w:hAnsi="GHEA Grapalat" w:cs="Sylfaen"/>
          <w:sz w:val="20"/>
          <w:lang w:val="af-ZA"/>
        </w:rPr>
        <w:t xml:space="preserve"> </w:t>
      </w:r>
      <w:r w:rsidR="005543AB" w:rsidRPr="00542013">
        <w:rPr>
          <w:rFonts w:ascii="GHEA Grapalat" w:hAnsi="GHEA Grapalat" w:cs="Sylfaen"/>
          <w:sz w:val="20"/>
          <w:lang w:val="af-ZA"/>
        </w:rPr>
        <w:t xml:space="preserve">ԱՊՐԱՆՔՆԵՐԻ </w:t>
      </w:r>
      <w:r w:rsidR="00113462" w:rsidRPr="00113462">
        <w:rPr>
          <w:rFonts w:ascii="GHEA Grapalat" w:hAnsi="GHEA Grapalat" w:cs="Sylfaen"/>
          <w:b/>
          <w:sz w:val="20"/>
          <w:lang w:val="af-ZA"/>
        </w:rPr>
        <w:t>»</w:t>
      </w:r>
      <w:r w:rsidR="00DC057D" w:rsidRPr="00DC057D">
        <w:rPr>
          <w:rFonts w:ascii="GHEA Grapalat" w:hAnsi="GHEA Grapalat" w:cs="Sylfaen"/>
          <w:sz w:val="20"/>
          <w:lang w:val="af-ZA"/>
        </w:rPr>
        <w:t xml:space="preserve"> </w:t>
      </w:r>
      <w:r w:rsidR="0008714A">
        <w:rPr>
          <w:rFonts w:ascii="GHEA Grapalat" w:hAnsi="GHEA Grapalat" w:cs="Sylfaen"/>
          <w:sz w:val="20"/>
          <w:lang w:val="af-ZA"/>
        </w:rPr>
        <w:t xml:space="preserve">ձեռքբերման </w:t>
      </w:r>
      <w:r w:rsidRPr="009350A3">
        <w:rPr>
          <w:rFonts w:ascii="GHEA Grapalat" w:hAnsi="GHEA Grapalat" w:cs="Sylfaen"/>
          <w:sz w:val="20"/>
          <w:lang w:val="af-ZA"/>
        </w:rPr>
        <w:t>նպատակով կազմակերպված</w:t>
      </w:r>
      <w:r w:rsidR="00C24BAE">
        <w:rPr>
          <w:rFonts w:ascii="GHEA Grapalat" w:hAnsi="GHEA Grapalat" w:cs="Sylfaen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 xml:space="preserve"> </w:t>
      </w:r>
      <w:r w:rsidR="00113462" w:rsidRPr="00113462">
        <w:rPr>
          <w:rFonts w:ascii="GHEA Grapalat" w:hAnsi="GHEA Grapalat" w:cs="Sylfaen"/>
          <w:sz w:val="20"/>
          <w:lang w:val="af-ZA"/>
        </w:rPr>
        <w:t>ՀՊՏՀ-</w:t>
      </w:r>
      <w:r w:rsidR="00090B32">
        <w:rPr>
          <w:rFonts w:ascii="GHEA Grapalat" w:hAnsi="GHEA Grapalat" w:cs="Sylfaen"/>
          <w:sz w:val="20"/>
          <w:lang w:val="af-ZA"/>
        </w:rPr>
        <w:t>ՄԱ</w:t>
      </w:r>
      <w:r w:rsidR="00155E18">
        <w:rPr>
          <w:rFonts w:ascii="GHEA Grapalat" w:hAnsi="GHEA Grapalat" w:cs="Sylfaen"/>
          <w:sz w:val="20"/>
          <w:lang w:val="af-ZA"/>
        </w:rPr>
        <w:t>ԱՊ</w:t>
      </w:r>
      <w:r w:rsidR="00113462" w:rsidRPr="00113462">
        <w:rPr>
          <w:rFonts w:ascii="GHEA Grapalat" w:hAnsi="GHEA Grapalat" w:cs="Sylfaen"/>
          <w:sz w:val="20"/>
          <w:lang w:val="af-ZA"/>
        </w:rPr>
        <w:t>ՁԲ-2</w:t>
      </w:r>
      <w:r w:rsidR="000A5C7C" w:rsidRPr="000A5C7C">
        <w:rPr>
          <w:rFonts w:ascii="GHEA Grapalat" w:hAnsi="GHEA Grapalat" w:cs="Sylfaen"/>
          <w:sz w:val="20"/>
          <w:lang w:val="af-ZA"/>
        </w:rPr>
        <w:t>5</w:t>
      </w:r>
      <w:r w:rsidR="00113462" w:rsidRPr="00113462">
        <w:rPr>
          <w:rFonts w:ascii="GHEA Grapalat" w:hAnsi="GHEA Grapalat" w:cs="Sylfaen"/>
          <w:sz w:val="20"/>
          <w:lang w:val="af-ZA"/>
        </w:rPr>
        <w:t>/</w:t>
      </w:r>
      <w:r w:rsidR="00C5701A">
        <w:rPr>
          <w:rFonts w:ascii="GHEA Grapalat" w:hAnsi="GHEA Grapalat" w:cs="Sylfaen"/>
          <w:sz w:val="20"/>
          <w:lang w:val="af-ZA"/>
        </w:rPr>
        <w:t>ՇԱ</w:t>
      </w:r>
      <w:r w:rsidR="000A5C7C" w:rsidRPr="000A5C7C">
        <w:rPr>
          <w:rFonts w:ascii="GHEA Grapalat" w:hAnsi="GHEA Grapalat" w:cs="Sylfaen"/>
          <w:sz w:val="20"/>
          <w:lang w:val="af-ZA"/>
        </w:rPr>
        <w:t>-</w:t>
      </w:r>
      <w:r w:rsidR="005543AB" w:rsidRPr="005543AB">
        <w:rPr>
          <w:rFonts w:ascii="GHEA Grapalat" w:hAnsi="GHEA Grapalat" w:cs="Sylfaen"/>
          <w:sz w:val="20"/>
          <w:lang w:val="af-ZA"/>
        </w:rPr>
        <w:t>6</w:t>
      </w:r>
      <w:r w:rsidR="000A5C7C" w:rsidRPr="000A5C7C">
        <w:rPr>
          <w:rFonts w:ascii="GHEA Grapalat" w:hAnsi="GHEA Grapalat" w:cs="Sylfaen"/>
          <w:b/>
          <w:iCs/>
          <w:color w:val="000000"/>
          <w:szCs w:val="24"/>
          <w:lang w:val="af-ZA"/>
        </w:rPr>
        <w:t xml:space="preserve"> </w:t>
      </w:r>
      <w:r w:rsidRPr="00017656">
        <w:rPr>
          <w:rFonts w:ascii="GHEA Grapalat" w:hAnsi="GHEA Grapalat" w:cs="Sylfaen"/>
          <w:sz w:val="20"/>
          <w:lang w:val="af-ZA"/>
        </w:rPr>
        <w:t>ծ</w:t>
      </w:r>
      <w:r w:rsidRPr="009350A3">
        <w:rPr>
          <w:rFonts w:ascii="GHEA Grapalat" w:hAnsi="GHEA Grapalat" w:cs="Sylfaen"/>
          <w:sz w:val="20"/>
          <w:lang w:val="af-ZA"/>
        </w:rPr>
        <w:t xml:space="preserve">ածկագրով գնման ընթացակարգի արդյունքում պայմանագիր կնքելու </w:t>
      </w:r>
      <w:r w:rsidR="00C24BAE">
        <w:rPr>
          <w:rFonts w:ascii="GHEA Grapalat" w:hAnsi="GHEA Grapalat" w:cs="Sylfaen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 xml:space="preserve">որոշման </w:t>
      </w:r>
      <w:r w:rsidR="00C24BAE">
        <w:rPr>
          <w:rFonts w:ascii="GHEA Grapalat" w:hAnsi="GHEA Grapalat" w:cs="Sylfaen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մասին տեղեկատվությունը`</w:t>
      </w:r>
      <w:r w:rsidR="003A7304">
        <w:rPr>
          <w:rFonts w:ascii="GHEA Grapalat" w:hAnsi="GHEA Grapalat" w:cs="Sylfaen"/>
          <w:sz w:val="20"/>
          <w:lang w:val="af-ZA"/>
        </w:rPr>
        <w:t xml:space="preserve"> գ</w:t>
      </w:r>
      <w:r w:rsidRPr="009350A3">
        <w:rPr>
          <w:rFonts w:ascii="GHEA Grapalat" w:hAnsi="GHEA Grapalat" w:cs="Sylfaen"/>
          <w:sz w:val="20"/>
          <w:lang w:val="af-ZA"/>
        </w:rPr>
        <w:t>նահատող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հանձնաժողովի</w:t>
      </w:r>
      <w:r w:rsidRPr="009350A3">
        <w:rPr>
          <w:rFonts w:ascii="GHEA Grapalat" w:hAnsi="GHEA Grapalat"/>
          <w:sz w:val="20"/>
          <w:lang w:val="af-ZA"/>
        </w:rPr>
        <w:t xml:space="preserve"> 20</w:t>
      </w:r>
      <w:r w:rsidR="00837116">
        <w:rPr>
          <w:rFonts w:ascii="GHEA Grapalat" w:hAnsi="GHEA Grapalat"/>
          <w:sz w:val="20"/>
          <w:lang w:val="af-ZA"/>
        </w:rPr>
        <w:t>2</w:t>
      </w:r>
      <w:r w:rsidR="000A5C7C" w:rsidRPr="000A5C7C">
        <w:rPr>
          <w:rFonts w:ascii="GHEA Grapalat" w:hAnsi="GHEA Grapalat"/>
          <w:sz w:val="20"/>
          <w:lang w:val="af-ZA"/>
        </w:rPr>
        <w:t xml:space="preserve">5 </w:t>
      </w:r>
      <w:r w:rsidRPr="00B85632">
        <w:rPr>
          <w:rFonts w:ascii="GHEA Grapalat" w:hAnsi="GHEA Grapalat" w:cs="Sylfaen"/>
          <w:sz w:val="20"/>
          <w:lang w:val="af-ZA"/>
        </w:rPr>
        <w:t>թվականի</w:t>
      </w:r>
      <w:r w:rsidR="00837116">
        <w:rPr>
          <w:rFonts w:ascii="GHEA Grapalat" w:hAnsi="GHEA Grapalat" w:cs="Sylfaen"/>
          <w:sz w:val="20"/>
          <w:lang w:val="af-ZA"/>
        </w:rPr>
        <w:t xml:space="preserve"> </w:t>
      </w:r>
      <w:r w:rsidR="000A5C7C">
        <w:rPr>
          <w:rFonts w:ascii="GHEA Grapalat" w:hAnsi="GHEA Grapalat" w:cs="Sylfaen"/>
          <w:sz w:val="20"/>
          <w:lang w:val="af-ZA"/>
        </w:rPr>
        <w:t xml:space="preserve"> </w:t>
      </w:r>
      <w:r w:rsidR="00090B32">
        <w:rPr>
          <w:rFonts w:ascii="GHEA Grapalat" w:hAnsi="GHEA Grapalat" w:cs="Sylfaen"/>
          <w:sz w:val="20"/>
          <w:lang w:val="af-ZA"/>
        </w:rPr>
        <w:t xml:space="preserve">դեկտեմբերի </w:t>
      </w:r>
      <w:r w:rsidR="00C5701A">
        <w:rPr>
          <w:rFonts w:ascii="GHEA Grapalat" w:hAnsi="GHEA Grapalat" w:cs="Sylfaen"/>
          <w:sz w:val="20"/>
          <w:lang w:val="af-ZA"/>
        </w:rPr>
        <w:t xml:space="preserve"> </w:t>
      </w:r>
      <w:r w:rsidR="00090B32">
        <w:rPr>
          <w:rFonts w:ascii="GHEA Grapalat" w:hAnsi="GHEA Grapalat" w:cs="Sylfaen"/>
          <w:sz w:val="20"/>
          <w:lang w:val="af-ZA"/>
        </w:rPr>
        <w:t>5</w:t>
      </w:r>
      <w:r w:rsidR="00DE170F">
        <w:rPr>
          <w:rFonts w:ascii="GHEA Grapalat" w:hAnsi="GHEA Grapalat" w:cs="Sylfaen"/>
          <w:sz w:val="20"/>
          <w:lang w:val="af-ZA"/>
        </w:rPr>
        <w:t>-</w:t>
      </w:r>
      <w:r w:rsidRPr="00B00F3E">
        <w:rPr>
          <w:rFonts w:ascii="GHEA Grapalat" w:hAnsi="GHEA Grapalat" w:cs="Sylfaen"/>
          <w:sz w:val="20"/>
          <w:lang w:val="af-ZA"/>
        </w:rPr>
        <w:t>ի</w:t>
      </w:r>
      <w:r w:rsidRPr="00394613">
        <w:rPr>
          <w:rFonts w:ascii="GHEA Grapalat" w:hAnsi="GHEA Grapalat"/>
          <w:sz w:val="20"/>
          <w:lang w:val="af-ZA"/>
        </w:rPr>
        <w:t xml:space="preserve"> </w:t>
      </w:r>
      <w:r w:rsidRPr="00394613">
        <w:rPr>
          <w:rFonts w:ascii="GHEA Grapalat" w:hAnsi="GHEA Grapalat" w:cs="Sylfaen"/>
          <w:sz w:val="20"/>
          <w:lang w:val="af-ZA"/>
        </w:rPr>
        <w:t>թիվ</w:t>
      </w:r>
      <w:r w:rsidRPr="00394613">
        <w:rPr>
          <w:rFonts w:ascii="GHEA Grapalat" w:hAnsi="GHEA Grapalat"/>
          <w:sz w:val="20"/>
          <w:lang w:val="af-ZA"/>
        </w:rPr>
        <w:t xml:space="preserve"> </w:t>
      </w:r>
      <w:r w:rsidR="005543AB" w:rsidRPr="005543AB">
        <w:rPr>
          <w:rFonts w:ascii="GHEA Grapalat" w:hAnsi="GHEA Grapalat"/>
          <w:color w:val="EE0000"/>
          <w:sz w:val="20"/>
          <w:lang w:val="af-ZA"/>
        </w:rPr>
        <w:t>2</w:t>
      </w:r>
      <w:r w:rsidRPr="00394613">
        <w:rPr>
          <w:rFonts w:ascii="GHEA Grapalat" w:hAnsi="GHEA Grapalat"/>
          <w:sz w:val="20"/>
          <w:lang w:val="af-ZA"/>
        </w:rPr>
        <w:t xml:space="preserve"> </w:t>
      </w:r>
      <w:r w:rsidRPr="00394613">
        <w:rPr>
          <w:rFonts w:ascii="GHEA Grapalat" w:hAnsi="GHEA Grapalat" w:cs="Sylfaen"/>
          <w:sz w:val="20"/>
          <w:lang w:val="af-ZA"/>
        </w:rPr>
        <w:t>որոշմամբ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հաստատվել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են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ընթացակարգի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բոլոր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մասնակիցների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կողմից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ներկայացված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հայտերի</w:t>
      </w:r>
      <w:r w:rsidRPr="009350A3">
        <w:rPr>
          <w:rFonts w:ascii="GHEA Grapalat" w:hAnsi="GHEA Grapalat"/>
          <w:sz w:val="20"/>
          <w:lang w:val="af-ZA"/>
        </w:rPr>
        <w:t xml:space="preserve">` </w:t>
      </w:r>
      <w:r w:rsidRPr="009350A3">
        <w:rPr>
          <w:rFonts w:ascii="GHEA Grapalat" w:hAnsi="GHEA Grapalat" w:cs="Sylfaen"/>
          <w:sz w:val="20"/>
          <w:lang w:val="af-ZA"/>
        </w:rPr>
        <w:t>հրավերի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պահանջներին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համապատասխանության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գնահատման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արդյունքները</w:t>
      </w:r>
      <w:r w:rsidRPr="009350A3">
        <w:rPr>
          <w:rFonts w:ascii="GHEA Grapalat" w:hAnsi="GHEA Grapalat" w:cs="Arial Armenian"/>
          <w:sz w:val="20"/>
          <w:lang w:val="af-ZA"/>
        </w:rPr>
        <w:t>։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Համաձյան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որի</w:t>
      </w:r>
      <w:r w:rsidRPr="009350A3">
        <w:rPr>
          <w:rFonts w:ascii="GHEA Grapalat" w:hAnsi="GHEA Grapalat"/>
          <w:sz w:val="20"/>
          <w:lang w:val="af-ZA"/>
        </w:rPr>
        <w:t>`</w:t>
      </w:r>
    </w:p>
    <w:p w14:paraId="32D4F84F" w14:textId="77777777" w:rsidR="005543AB" w:rsidRPr="00090B32" w:rsidRDefault="005543AB" w:rsidP="000C739B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7E4527AE" w14:textId="7FA931E9" w:rsidR="005543AB" w:rsidRDefault="005543AB" w:rsidP="005543AB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</w:pP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Չափաբաժին</w:t>
      </w:r>
      <w:r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89051D">
        <w:rPr>
          <w:rFonts w:ascii="GHEA Grapalat" w:eastAsia="Times New Roman" w:hAnsi="GHEA Grapalat" w:cs="Sylfaen"/>
          <w:b/>
          <w:sz w:val="20"/>
          <w:szCs w:val="20"/>
          <w:lang w:val="ru-RU" w:eastAsia="ru-RU"/>
        </w:rPr>
        <w:t>1</w:t>
      </w:r>
      <w:r w:rsidRPr="00CE0ED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CE0ED4">
        <w:rPr>
          <w:rFonts w:ascii="GHEA Grapalat" w:eastAsia="Times New Roman" w:hAnsi="GHEA Grapalat" w:cs="Arial Armenian"/>
          <w:b/>
          <w:sz w:val="20"/>
          <w:szCs w:val="20"/>
          <w:lang w:val="af-ZA" w:eastAsia="ru-RU"/>
        </w:rPr>
        <w:t>։</w:t>
      </w:r>
      <w:r w:rsidRPr="00CE0ED4">
        <w:rPr>
          <w:rFonts w:ascii="GHEA Grapalat" w:eastAsia="Times New Roman" w:hAnsi="GHEA Grapalat" w:cs="Times New Roman"/>
          <w:b/>
          <w:sz w:val="20"/>
          <w:szCs w:val="20"/>
          <w:lang w:val="af-ZA" w:eastAsia="ru-RU"/>
        </w:rPr>
        <w:t xml:space="preserve"> </w:t>
      </w:r>
    </w:p>
    <w:p w14:paraId="3E104648" w14:textId="394839A4" w:rsidR="005543AB" w:rsidRPr="00C5701A" w:rsidRDefault="005543AB" w:rsidP="005543AB">
      <w:pPr>
        <w:pStyle w:val="BodyTextIndent"/>
        <w:rPr>
          <w:rFonts w:ascii="GHEA Grapalat" w:hAnsi="GHEA Grapalat" w:cs="Sylfaen"/>
          <w:sz w:val="20"/>
          <w:lang w:val="af-ZA"/>
        </w:rPr>
      </w:pPr>
      <w:r w:rsidRPr="009350A3">
        <w:rPr>
          <w:rFonts w:ascii="GHEA Grapalat" w:hAnsi="GHEA Grapalat" w:cs="Sylfaen"/>
          <w:sz w:val="20"/>
          <w:lang w:val="af-ZA"/>
        </w:rPr>
        <w:t>Գնման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առարկա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է</w:t>
      </w:r>
      <w:r w:rsidRPr="009350A3">
        <w:rPr>
          <w:rFonts w:ascii="GHEA Grapalat" w:hAnsi="GHEA Grapalat"/>
          <w:sz w:val="20"/>
          <w:lang w:val="af-ZA"/>
        </w:rPr>
        <w:t xml:space="preserve"> </w:t>
      </w:r>
      <w:r w:rsidRPr="009350A3"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 w:cs="Sylfaen"/>
          <w:sz w:val="20"/>
          <w:lang w:val="af-ZA"/>
        </w:rPr>
        <w:t xml:space="preserve">` </w:t>
      </w:r>
      <w:r w:rsidRPr="003E74D4">
        <w:rPr>
          <w:rFonts w:ascii="GHEA Grapalat" w:hAnsi="GHEA Grapalat" w:cs="Calibri"/>
          <w:sz w:val="20"/>
          <w:lang w:val="hy-AM"/>
        </w:rPr>
        <w:t>Կերամոգրանիտե սալիկ</w:t>
      </w:r>
    </w:p>
    <w:tbl>
      <w:tblPr>
        <w:tblW w:w="1073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8"/>
        <w:gridCol w:w="2305"/>
        <w:gridCol w:w="2370"/>
        <w:gridCol w:w="2447"/>
        <w:gridCol w:w="3012"/>
      </w:tblGrid>
      <w:tr w:rsidR="005543AB" w:rsidRPr="009350A3" w14:paraId="329F1E8F" w14:textId="77777777" w:rsidTr="009B0526">
        <w:trPr>
          <w:trHeight w:val="626"/>
          <w:jc w:val="center"/>
        </w:trPr>
        <w:tc>
          <w:tcPr>
            <w:tcW w:w="598" w:type="dxa"/>
            <w:vAlign w:val="center"/>
          </w:tcPr>
          <w:p w14:paraId="11650C9B" w14:textId="77777777" w:rsidR="005543AB" w:rsidRPr="009350A3" w:rsidRDefault="005543AB" w:rsidP="009B0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2305" w:type="dxa"/>
            <w:vAlign w:val="center"/>
          </w:tcPr>
          <w:p w14:paraId="6CA13E9E" w14:textId="77777777" w:rsidR="005543AB" w:rsidRPr="009350A3" w:rsidRDefault="005543AB" w:rsidP="009B0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00EC28F7" w14:textId="77777777" w:rsidR="005543AB" w:rsidRPr="009350A3" w:rsidRDefault="005543AB" w:rsidP="009B0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370" w:type="dxa"/>
            <w:vAlign w:val="center"/>
          </w:tcPr>
          <w:p w14:paraId="7EEC3F0E" w14:textId="77777777" w:rsidR="005543AB" w:rsidRPr="009350A3" w:rsidRDefault="005543AB" w:rsidP="009B0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14:paraId="483BE62F" w14:textId="77777777" w:rsidR="005543AB" w:rsidRPr="009350A3" w:rsidRDefault="005543AB" w:rsidP="009B0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447" w:type="dxa"/>
            <w:vAlign w:val="center"/>
          </w:tcPr>
          <w:p w14:paraId="3CFA863F" w14:textId="77777777" w:rsidR="005543AB" w:rsidRPr="009350A3" w:rsidRDefault="005543AB" w:rsidP="009B0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14:paraId="71FCEB50" w14:textId="77777777" w:rsidR="005543AB" w:rsidRPr="009350A3" w:rsidRDefault="005543AB" w:rsidP="009B0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դեպքում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012" w:type="dxa"/>
            <w:vAlign w:val="center"/>
          </w:tcPr>
          <w:p w14:paraId="0EDC4065" w14:textId="77777777" w:rsidR="005543AB" w:rsidRPr="009350A3" w:rsidRDefault="005543AB" w:rsidP="009B0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5543AB" w:rsidRPr="00544B79" w14:paraId="00CA33C0" w14:textId="77777777" w:rsidTr="009B0526">
        <w:trPr>
          <w:trHeight w:val="654"/>
          <w:jc w:val="center"/>
        </w:trPr>
        <w:tc>
          <w:tcPr>
            <w:tcW w:w="598" w:type="dxa"/>
            <w:vAlign w:val="center"/>
          </w:tcPr>
          <w:p w14:paraId="1D6432D0" w14:textId="77777777" w:rsidR="005543AB" w:rsidRPr="00EC0532" w:rsidRDefault="005543AB" w:rsidP="009B052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305" w:type="dxa"/>
            <w:vAlign w:val="bottom"/>
          </w:tcPr>
          <w:p w14:paraId="27FE0764" w14:textId="012802DD" w:rsidR="005543AB" w:rsidRPr="004B45F2" w:rsidRDefault="00FD7F31" w:rsidP="009B0526">
            <w:pP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Դավիթ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Հարությունյան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ՍՊԸ</w:t>
            </w:r>
          </w:p>
        </w:tc>
        <w:tc>
          <w:tcPr>
            <w:tcW w:w="2370" w:type="dxa"/>
            <w:vAlign w:val="center"/>
          </w:tcPr>
          <w:p w14:paraId="576E5926" w14:textId="11FB4600" w:rsidR="005543AB" w:rsidRDefault="008C6E94" w:rsidP="009B0526">
            <w:pPr>
              <w:jc w:val="center"/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447" w:type="dxa"/>
            <w:vAlign w:val="center"/>
          </w:tcPr>
          <w:p w14:paraId="3F5EEE22" w14:textId="6FB9285E" w:rsidR="005543AB" w:rsidRPr="009350A3" w:rsidRDefault="005543AB" w:rsidP="009B0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012" w:type="dxa"/>
            <w:vAlign w:val="center"/>
          </w:tcPr>
          <w:p w14:paraId="37E25456" w14:textId="77777777" w:rsidR="005543AB" w:rsidRPr="002A4E53" w:rsidRDefault="005543AB" w:rsidP="009B0526">
            <w:pPr>
              <w:spacing w:after="0" w:line="240" w:lineRule="auto"/>
              <w:jc w:val="center"/>
              <w:rPr>
                <w:rFonts w:ascii="GHEA Grapalat" w:hAnsi="GHEA Grapalat" w:cs="Calibri"/>
                <w:color w:val="000000"/>
                <w:sz w:val="16"/>
                <w:szCs w:val="24"/>
                <w:shd w:val="clear" w:color="auto" w:fill="FFFFFF"/>
                <w:lang w:val="af-ZA"/>
              </w:rPr>
            </w:pPr>
          </w:p>
        </w:tc>
      </w:tr>
    </w:tbl>
    <w:p w14:paraId="682FEB52" w14:textId="77777777" w:rsidR="005543AB" w:rsidRPr="00544B79" w:rsidRDefault="005543AB" w:rsidP="005543AB">
      <w:pPr>
        <w:spacing w:after="240" w:line="360" w:lineRule="auto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5543AB" w:rsidRPr="00C24BAE" w14:paraId="01577A47" w14:textId="77777777" w:rsidTr="009B0526">
        <w:trPr>
          <w:trHeight w:val="626"/>
          <w:jc w:val="center"/>
        </w:trPr>
        <w:tc>
          <w:tcPr>
            <w:tcW w:w="1777" w:type="dxa"/>
            <w:vAlign w:val="center"/>
          </w:tcPr>
          <w:p w14:paraId="116386D4" w14:textId="77777777" w:rsidR="005543AB" w:rsidRPr="009350A3" w:rsidRDefault="005543AB" w:rsidP="009B0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vAlign w:val="center"/>
          </w:tcPr>
          <w:p w14:paraId="32383062" w14:textId="77777777" w:rsidR="005543AB" w:rsidRPr="009350A3" w:rsidRDefault="005543AB" w:rsidP="009B0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vAlign w:val="center"/>
          </w:tcPr>
          <w:p w14:paraId="30A4F060" w14:textId="77777777" w:rsidR="005543AB" w:rsidRPr="009350A3" w:rsidRDefault="005543AB" w:rsidP="009B0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ընտրված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համար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նշել</w:t>
            </w:r>
            <w:r w:rsidRPr="009350A3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vAlign w:val="center"/>
          </w:tcPr>
          <w:p w14:paraId="42A6655F" w14:textId="77777777" w:rsidR="005543AB" w:rsidRPr="009350A3" w:rsidRDefault="005543AB" w:rsidP="009B0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գին</w:t>
            </w:r>
            <w:r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 xml:space="preserve">  առանց ԱԱՀ-ի </w:t>
            </w:r>
          </w:p>
          <w:p w14:paraId="048BC6D5" w14:textId="77777777" w:rsidR="005543AB" w:rsidRPr="009350A3" w:rsidRDefault="005543AB" w:rsidP="009B05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հազ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. </w:t>
            </w:r>
            <w:r w:rsidRPr="009350A3"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  <w:t>դրամ</w:t>
            </w:r>
            <w:r w:rsidRPr="009350A3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5543AB" w:rsidRPr="00C24BAE" w14:paraId="3ADBDD49" w14:textId="77777777" w:rsidTr="0089051D">
        <w:trPr>
          <w:trHeight w:val="626"/>
          <w:jc w:val="center"/>
        </w:trPr>
        <w:tc>
          <w:tcPr>
            <w:tcW w:w="1777" w:type="dxa"/>
            <w:vAlign w:val="center"/>
          </w:tcPr>
          <w:p w14:paraId="13FA9F4E" w14:textId="77777777" w:rsidR="005543AB" w:rsidRPr="00EC0532" w:rsidRDefault="005543AB" w:rsidP="009B0526">
            <w:pPr>
              <w:spacing w:after="0" w:line="240" w:lineRule="auto"/>
              <w:ind w:left="90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</w:pPr>
            <w:r w:rsidRPr="00EC0532">
              <w:rPr>
                <w:rFonts w:ascii="GHEA Grapalat" w:eastAsia="Times New Roman" w:hAnsi="GHEA Grapalat" w:cs="Sylfaen"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vAlign w:val="bottom"/>
          </w:tcPr>
          <w:p w14:paraId="10BE3EF1" w14:textId="06ADD7DD" w:rsidR="005543AB" w:rsidRPr="004B45F2" w:rsidRDefault="00FD7F31" w:rsidP="009B0526">
            <w:pPr>
              <w:rPr>
                <w:rFonts w:ascii="GHEA Grapalat" w:eastAsia="Times New Roman" w:hAnsi="GHEA Grapalat" w:cs="Sylfaen"/>
                <w:sz w:val="18"/>
                <w:szCs w:val="18"/>
                <w:lang w:val="af-ZA" w:eastAsia="ru-RU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Դավիթ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Հարությունյան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r w:rsidR="008C6E94">
              <w:rPr>
                <w:rFonts w:ascii="Calibri" w:hAnsi="Calibri" w:cs="Calibri"/>
                <w:color w:val="000000"/>
              </w:rPr>
              <w:t>Ա/Ձ</w:t>
            </w:r>
          </w:p>
        </w:tc>
        <w:tc>
          <w:tcPr>
            <w:tcW w:w="1435" w:type="dxa"/>
            <w:vAlign w:val="center"/>
          </w:tcPr>
          <w:p w14:paraId="6D816D17" w14:textId="77777777" w:rsidR="005543AB" w:rsidRPr="009350A3" w:rsidRDefault="005543AB" w:rsidP="009B0526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b/>
                <w:sz w:val="20"/>
                <w:szCs w:val="20"/>
                <w:lang w:val="af-ZA" w:eastAsia="ru-RU"/>
              </w:rPr>
            </w:pPr>
            <w:r w:rsidRPr="009E1A35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X</w:t>
            </w:r>
          </w:p>
        </w:tc>
        <w:tc>
          <w:tcPr>
            <w:tcW w:w="2816" w:type="dxa"/>
            <w:vAlign w:val="center"/>
          </w:tcPr>
          <w:p w14:paraId="19430322" w14:textId="6417B0A3" w:rsidR="005543AB" w:rsidRPr="0089051D" w:rsidRDefault="0089051D" w:rsidP="0089051D">
            <w:pPr>
              <w:spacing w:after="0" w:line="240" w:lineRule="auto"/>
              <w:jc w:val="center"/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</w:pPr>
            <w:r>
              <w:rPr>
                <w:rFonts w:ascii="GHEA Grapalat" w:eastAsia="Times New Roman" w:hAnsi="GHEA Grapalat" w:cs="Sylfaen"/>
                <w:sz w:val="20"/>
                <w:szCs w:val="20"/>
                <w:lang w:val="ru-RU" w:eastAsia="ru-RU"/>
              </w:rPr>
              <w:t>69900</w:t>
            </w:r>
          </w:p>
        </w:tc>
      </w:tr>
    </w:tbl>
    <w:p w14:paraId="05C3A408" w14:textId="77777777" w:rsidR="008C6E94" w:rsidRDefault="008C6E94" w:rsidP="000C739B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502D0818" w14:textId="77777777" w:rsidR="008C6E94" w:rsidRDefault="008C6E94" w:rsidP="000C739B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0CEBBEDF" w14:textId="77777777" w:rsidR="008C6E94" w:rsidRPr="008C6E94" w:rsidRDefault="008C6E94" w:rsidP="000C739B">
      <w:pPr>
        <w:spacing w:after="240" w:line="240" w:lineRule="auto"/>
        <w:jc w:val="both"/>
        <w:rPr>
          <w:rFonts w:ascii="GHEA Grapalat" w:eastAsia="Times New Roman" w:hAnsi="GHEA Grapalat" w:cs="Sylfaen"/>
          <w:sz w:val="20"/>
          <w:szCs w:val="20"/>
          <w:lang w:val="hy-AM" w:eastAsia="ru-RU"/>
        </w:rPr>
      </w:pPr>
    </w:p>
    <w:p w14:paraId="35A5708F" w14:textId="2F693ECE" w:rsidR="009C5368" w:rsidRDefault="009350A3" w:rsidP="00C16690">
      <w:pPr>
        <w:spacing w:after="240" w:line="24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Ընտրված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մասնակցի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որոշելու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կիրառված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չափանիշ՝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բավարար գնահատված հայտ:</w:t>
      </w:r>
    </w:p>
    <w:p w14:paraId="26DBED9A" w14:textId="29DB5DC1" w:rsidR="00FF6621" w:rsidRPr="00DC057D" w:rsidRDefault="00FF6621" w:rsidP="00FF6621">
      <w:pPr>
        <w:spacing w:after="240"/>
        <w:jc w:val="both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C057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«</w:t>
      </w:r>
      <w:r w:rsidRPr="000C73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Գնումների մասին» ՀՀ օրենքի 10-րդ հոդվածի համաձայն` անգործության ժամկետ</w:t>
      </w:r>
      <w:r w:rsidR="005857BF" w:rsidRPr="000C73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090B32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>չի</w:t>
      </w:r>
      <w:r w:rsidR="00664279">
        <w:rPr>
          <w:rFonts w:ascii="GHEA Grapalat" w:eastAsia="Times New Roman" w:hAnsi="GHEA Grapalat" w:cs="Sylfaen"/>
          <w:b/>
          <w:sz w:val="20"/>
          <w:szCs w:val="20"/>
          <w:lang w:val="hy-AM" w:eastAsia="ru-RU"/>
        </w:rPr>
        <w:t xml:space="preserve"> </w:t>
      </w:r>
      <w:r w:rsidR="005857BF" w:rsidRPr="000C73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Pr="000C73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սահմանվում</w:t>
      </w:r>
      <w:r w:rsidR="00664279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</w:t>
      </w:r>
      <w:r w:rsidR="008C6E9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 xml:space="preserve">  </w:t>
      </w:r>
      <w:r w:rsidRPr="000C739B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։</w:t>
      </w:r>
    </w:p>
    <w:p w14:paraId="5E36E3A4" w14:textId="77777777" w:rsidR="009350A3" w:rsidRPr="00F021DA" w:rsidRDefault="009350A3" w:rsidP="00DC057D">
      <w:pPr>
        <w:spacing w:after="0" w:line="360" w:lineRule="auto"/>
        <w:ind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Սույն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հայտարարության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հետ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կապված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լրացուցիչ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տեղեկություններ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ստանալու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համար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կարող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եք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դիմել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</w:t>
      </w:r>
    </w:p>
    <w:p w14:paraId="7AC7FB58" w14:textId="2215AE71" w:rsidR="009350A3" w:rsidRPr="009350A3" w:rsidRDefault="00113462" w:rsidP="00DC057D">
      <w:pPr>
        <w:keepNext/>
        <w:spacing w:after="0" w:line="360" w:lineRule="auto"/>
        <w:jc w:val="center"/>
        <w:outlineLvl w:val="2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>
        <w:rPr>
          <w:rFonts w:ascii="GHEA Grapalat" w:hAnsi="GHEA Grapalat" w:cs="Sylfaen"/>
          <w:b/>
          <w:lang w:val="hy-AM"/>
        </w:rPr>
        <w:t>ՀՊՏՀ-</w:t>
      </w:r>
      <w:r w:rsidR="00090B32">
        <w:rPr>
          <w:rFonts w:ascii="GHEA Grapalat" w:hAnsi="GHEA Grapalat" w:cs="Sylfaen"/>
          <w:b/>
          <w:lang w:val="hy-AM"/>
        </w:rPr>
        <w:t>ՄԱ</w:t>
      </w:r>
      <w:r w:rsidR="008C6E94">
        <w:rPr>
          <w:rFonts w:ascii="GHEA Grapalat" w:hAnsi="GHEA Grapalat" w:cs="Sylfaen"/>
          <w:b/>
          <w:lang w:val="hy-AM"/>
        </w:rPr>
        <w:t>ԱՊՁ</w:t>
      </w:r>
      <w:r>
        <w:rPr>
          <w:rFonts w:ascii="GHEA Grapalat" w:hAnsi="GHEA Grapalat" w:cs="Sylfaen"/>
          <w:b/>
          <w:lang w:val="hy-AM"/>
        </w:rPr>
        <w:t>Բ-2</w:t>
      </w:r>
      <w:r w:rsidR="005857BF">
        <w:rPr>
          <w:rFonts w:ascii="GHEA Grapalat" w:hAnsi="GHEA Grapalat" w:cs="Sylfaen"/>
          <w:b/>
          <w:lang w:val="hy-AM"/>
        </w:rPr>
        <w:t>5</w:t>
      </w:r>
      <w:r>
        <w:rPr>
          <w:rFonts w:ascii="GHEA Grapalat" w:hAnsi="GHEA Grapalat" w:cs="Sylfaen"/>
          <w:b/>
          <w:lang w:val="hy-AM"/>
        </w:rPr>
        <w:t>/</w:t>
      </w:r>
      <w:r w:rsidR="000A5C7C" w:rsidRPr="000A5C7C">
        <w:rPr>
          <w:rFonts w:ascii="GHEA Grapalat" w:hAnsi="GHEA Grapalat" w:cs="Sylfaen"/>
          <w:b/>
          <w:lang w:val="hy-AM"/>
        </w:rPr>
        <w:t xml:space="preserve"> </w:t>
      </w:r>
      <w:r w:rsidR="00664279">
        <w:rPr>
          <w:rFonts w:ascii="GHEA Grapalat" w:hAnsi="GHEA Grapalat" w:cs="Sylfaen"/>
          <w:b/>
          <w:lang w:val="hy-AM"/>
        </w:rPr>
        <w:t>ՇԱ</w:t>
      </w:r>
      <w:r w:rsidR="005857BF">
        <w:rPr>
          <w:rFonts w:ascii="GHEA Grapalat" w:hAnsi="GHEA Grapalat" w:cs="Sylfaen"/>
          <w:b/>
          <w:lang w:val="hy-AM"/>
        </w:rPr>
        <w:t>-</w:t>
      </w:r>
      <w:r w:rsidR="005543AB" w:rsidRPr="005543AB">
        <w:rPr>
          <w:rFonts w:ascii="GHEA Grapalat" w:hAnsi="GHEA Grapalat" w:cs="Sylfaen"/>
          <w:b/>
          <w:lang w:val="af-ZA"/>
        </w:rPr>
        <w:t>6</w:t>
      </w:r>
      <w:r>
        <w:rPr>
          <w:rFonts w:ascii="GHEA Grapalat" w:hAnsi="GHEA Grapalat" w:cs="Sylfaen"/>
          <w:b/>
          <w:lang w:val="hy-AM"/>
        </w:rPr>
        <w:t xml:space="preserve"> 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գնահատող հանձնաժողովի քարտուղար  </w:t>
      </w:r>
      <w:r w:rsidR="000A5C7C">
        <w:rPr>
          <w:rFonts w:ascii="GHEA Grapalat" w:eastAsia="Times New Roman" w:hAnsi="GHEA Grapalat" w:cs="Sylfaen"/>
          <w:sz w:val="20"/>
          <w:szCs w:val="20"/>
          <w:lang w:val="af-ZA" w:eastAsia="ru-RU"/>
        </w:rPr>
        <w:t>Նորայր Վարդանյանին</w:t>
      </w:r>
      <w:r w:rsidR="009350A3"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:</w:t>
      </w:r>
    </w:p>
    <w:p w14:paraId="650246F8" w14:textId="77777777" w:rsidR="008077DB" w:rsidRPr="009350A3" w:rsidRDefault="009350A3" w:rsidP="00DC057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Հեռախոս՝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593-483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2369766E" w14:textId="77777777" w:rsidR="008077DB" w:rsidRPr="009350A3" w:rsidRDefault="009350A3" w:rsidP="00DC057D">
      <w:pPr>
        <w:spacing w:after="0" w:line="360" w:lineRule="auto"/>
        <w:ind w:firstLine="709"/>
        <w:jc w:val="both"/>
        <w:rPr>
          <w:rFonts w:ascii="GHEA Grapalat" w:eastAsia="Times New Roman" w:hAnsi="GHEA Grapalat" w:cs="Times New Roman"/>
          <w:sz w:val="20"/>
          <w:szCs w:val="20"/>
          <w:lang w:val="af-ZA" w:eastAsia="ru-RU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>Էլեկոտրանային փոստ՝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gnumner.asue@mail.ru</w:t>
      </w:r>
      <w:r w:rsidRPr="009350A3">
        <w:rPr>
          <w:rFonts w:ascii="GHEA Grapalat" w:eastAsia="Times New Roman" w:hAnsi="GHEA Grapalat" w:cs="Arial Armenian"/>
          <w:sz w:val="20"/>
          <w:szCs w:val="20"/>
          <w:lang w:val="af-ZA" w:eastAsia="ru-RU"/>
        </w:rPr>
        <w:t>։</w:t>
      </w:r>
    </w:p>
    <w:p w14:paraId="1FF127BD" w14:textId="77777777" w:rsidR="00C16690" w:rsidRPr="009350A3" w:rsidRDefault="009350A3" w:rsidP="00DC057D">
      <w:pPr>
        <w:spacing w:after="0" w:line="360" w:lineRule="auto"/>
        <w:jc w:val="both"/>
        <w:rPr>
          <w:lang w:val="es-ES"/>
        </w:rPr>
      </w:pPr>
      <w:r w:rsidRPr="009350A3">
        <w:rPr>
          <w:rFonts w:ascii="GHEA Grapalat" w:eastAsia="Times New Roman" w:hAnsi="GHEA Grapalat" w:cs="Sylfaen"/>
          <w:sz w:val="20"/>
          <w:szCs w:val="20"/>
          <w:lang w:val="af-ZA" w:eastAsia="ru-RU"/>
        </w:rPr>
        <w:tab/>
        <w:t>Պատվիրատու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` 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«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>Հայաստանի պետական տնտեսագիտական համալսարան</w:t>
      </w:r>
      <w:r w:rsidR="006E2FB3">
        <w:rPr>
          <w:rFonts w:ascii="GHEA Grapalat" w:eastAsia="Times New Roman" w:hAnsi="GHEA Grapalat" w:cs="Sylfaen"/>
          <w:sz w:val="20"/>
          <w:szCs w:val="20"/>
          <w:lang w:val="af-ZA" w:eastAsia="ru-RU"/>
        </w:rPr>
        <w:t>»</w:t>
      </w:r>
      <w:r w:rsidRPr="009350A3">
        <w:rPr>
          <w:rFonts w:ascii="GHEA Grapalat" w:eastAsia="Times New Roman" w:hAnsi="GHEA Grapalat" w:cs="Times New Roman"/>
          <w:sz w:val="20"/>
          <w:szCs w:val="20"/>
          <w:lang w:val="af-ZA" w:eastAsia="ru-RU"/>
        </w:rPr>
        <w:t xml:space="preserve"> ՊՈԱԿ</w:t>
      </w:r>
    </w:p>
    <w:sectPr w:rsidR="00C16690" w:rsidRPr="009350A3" w:rsidSect="00CE0ED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60FDD2" w14:textId="77777777" w:rsidR="00955492" w:rsidRDefault="00955492">
      <w:pPr>
        <w:spacing w:after="0" w:line="240" w:lineRule="auto"/>
      </w:pPr>
      <w:r>
        <w:separator/>
      </w:r>
    </w:p>
  </w:endnote>
  <w:endnote w:type="continuationSeparator" w:id="0">
    <w:p w14:paraId="2EB7FBA8" w14:textId="77777777" w:rsidR="00955492" w:rsidRDefault="00955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D4218" w14:textId="77777777" w:rsidR="006A0D34" w:rsidRDefault="006A0D34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80D7540" w14:textId="77777777" w:rsidR="006A0D34" w:rsidRDefault="006A0D34" w:rsidP="00CE0ED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D5779" w14:textId="77777777" w:rsidR="006A0D34" w:rsidRDefault="006A0D34" w:rsidP="00CE0ED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F6621">
      <w:rPr>
        <w:rStyle w:val="PageNumber"/>
        <w:noProof/>
      </w:rPr>
      <w:t>1</w:t>
    </w:r>
    <w:r>
      <w:rPr>
        <w:rStyle w:val="PageNumber"/>
      </w:rPr>
      <w:fldChar w:fldCharType="end"/>
    </w:r>
  </w:p>
  <w:p w14:paraId="17B169FE" w14:textId="77777777" w:rsidR="006A0D34" w:rsidRDefault="006A0D34" w:rsidP="00CE0ED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66519" w14:textId="77777777" w:rsidR="006A0D34" w:rsidRDefault="006A0D3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02581E" w14:textId="77777777" w:rsidR="00955492" w:rsidRDefault="00955492">
      <w:pPr>
        <w:spacing w:after="0" w:line="240" w:lineRule="auto"/>
      </w:pPr>
      <w:r>
        <w:separator/>
      </w:r>
    </w:p>
  </w:footnote>
  <w:footnote w:type="continuationSeparator" w:id="0">
    <w:p w14:paraId="72EB04A0" w14:textId="77777777" w:rsidR="00955492" w:rsidRDefault="00955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90FE91" w14:textId="77777777" w:rsidR="006A0D34" w:rsidRDefault="006A0D3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007A1" w14:textId="77777777" w:rsidR="006A0D34" w:rsidRDefault="006A0D3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514B6E" w14:textId="77777777" w:rsidR="006A0D34" w:rsidRDefault="006A0D3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4D90E37"/>
    <w:multiLevelType w:val="hybridMultilevel"/>
    <w:tmpl w:val="720C9D04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 w15:restartNumberingAfterBreak="0">
    <w:nsid w:val="4244686C"/>
    <w:multiLevelType w:val="hybridMultilevel"/>
    <w:tmpl w:val="8BBE813E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090392750">
    <w:abstractNumId w:val="32"/>
  </w:num>
  <w:num w:numId="2" w16cid:durableId="1242761685">
    <w:abstractNumId w:val="27"/>
  </w:num>
  <w:num w:numId="3" w16cid:durableId="1449666931">
    <w:abstractNumId w:val="3"/>
  </w:num>
  <w:num w:numId="4" w16cid:durableId="1150711803">
    <w:abstractNumId w:val="22"/>
  </w:num>
  <w:num w:numId="5" w16cid:durableId="675956536">
    <w:abstractNumId w:val="36"/>
  </w:num>
  <w:num w:numId="6" w16cid:durableId="441069054">
    <w:abstractNumId w:val="19"/>
  </w:num>
  <w:num w:numId="7" w16cid:durableId="2096314170">
    <w:abstractNumId w:val="33"/>
  </w:num>
  <w:num w:numId="8" w16cid:durableId="2048527000">
    <w:abstractNumId w:val="7"/>
  </w:num>
  <w:num w:numId="9" w16cid:durableId="1951162167">
    <w:abstractNumId w:val="20"/>
  </w:num>
  <w:num w:numId="10" w16cid:durableId="1934632430">
    <w:abstractNumId w:val="16"/>
  </w:num>
  <w:num w:numId="11" w16cid:durableId="902452116">
    <w:abstractNumId w:val="13"/>
  </w:num>
  <w:num w:numId="12" w16cid:durableId="1378551312">
    <w:abstractNumId w:val="0"/>
  </w:num>
  <w:num w:numId="13" w16cid:durableId="1989017799">
    <w:abstractNumId w:val="29"/>
  </w:num>
  <w:num w:numId="14" w16cid:durableId="1647248168">
    <w:abstractNumId w:val="28"/>
  </w:num>
  <w:num w:numId="15" w16cid:durableId="1354309798">
    <w:abstractNumId w:val="10"/>
  </w:num>
  <w:num w:numId="16" w16cid:durableId="1670448249">
    <w:abstractNumId w:val="1"/>
  </w:num>
  <w:num w:numId="17" w16cid:durableId="1181429711">
    <w:abstractNumId w:val="6"/>
  </w:num>
  <w:num w:numId="18" w16cid:durableId="101733920">
    <w:abstractNumId w:val="25"/>
  </w:num>
  <w:num w:numId="19" w16cid:durableId="1855997941">
    <w:abstractNumId w:val="30"/>
  </w:num>
  <w:num w:numId="20" w16cid:durableId="212932902">
    <w:abstractNumId w:val="2"/>
  </w:num>
  <w:num w:numId="21" w16cid:durableId="462114511">
    <w:abstractNumId w:val="26"/>
  </w:num>
  <w:num w:numId="22" w16cid:durableId="1455097192">
    <w:abstractNumId w:val="31"/>
  </w:num>
  <w:num w:numId="23" w16cid:durableId="1645544921">
    <w:abstractNumId w:val="9"/>
  </w:num>
  <w:num w:numId="24" w16cid:durableId="1945452358">
    <w:abstractNumId w:val="4"/>
  </w:num>
  <w:num w:numId="25" w16cid:durableId="2127043250">
    <w:abstractNumId w:val="35"/>
  </w:num>
  <w:num w:numId="26" w16cid:durableId="899360916">
    <w:abstractNumId w:val="24"/>
  </w:num>
  <w:num w:numId="27" w16cid:durableId="788747036">
    <w:abstractNumId w:val="11"/>
  </w:num>
  <w:num w:numId="28" w16cid:durableId="2146576730">
    <w:abstractNumId w:val="14"/>
  </w:num>
  <w:num w:numId="29" w16cid:durableId="1720006592">
    <w:abstractNumId w:val="34"/>
  </w:num>
  <w:num w:numId="30" w16cid:durableId="38016843">
    <w:abstractNumId w:val="23"/>
  </w:num>
  <w:num w:numId="31" w16cid:durableId="1536651407">
    <w:abstractNumId w:val="17"/>
  </w:num>
  <w:num w:numId="32" w16cid:durableId="1989630423">
    <w:abstractNumId w:val="37"/>
  </w:num>
  <w:num w:numId="33" w16cid:durableId="1676761973">
    <w:abstractNumId w:val="12"/>
  </w:num>
  <w:num w:numId="34" w16cid:durableId="1285768292">
    <w:abstractNumId w:val="15"/>
  </w:num>
  <w:num w:numId="35" w16cid:durableId="1903516453">
    <w:abstractNumId w:val="5"/>
  </w:num>
  <w:num w:numId="36" w16cid:durableId="1898543805">
    <w:abstractNumId w:val="18"/>
  </w:num>
  <w:num w:numId="37" w16cid:durableId="446002578">
    <w:abstractNumId w:val="21"/>
  </w:num>
  <w:num w:numId="38" w16cid:durableId="189238298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5436"/>
    <w:rsid w:val="00005E56"/>
    <w:rsid w:val="00007528"/>
    <w:rsid w:val="00013FFD"/>
    <w:rsid w:val="00014300"/>
    <w:rsid w:val="00017656"/>
    <w:rsid w:val="00020DAB"/>
    <w:rsid w:val="00022520"/>
    <w:rsid w:val="000252E6"/>
    <w:rsid w:val="00025D52"/>
    <w:rsid w:val="000274E6"/>
    <w:rsid w:val="00047027"/>
    <w:rsid w:val="0005316E"/>
    <w:rsid w:val="00054634"/>
    <w:rsid w:val="00057989"/>
    <w:rsid w:val="00081BE1"/>
    <w:rsid w:val="00083F08"/>
    <w:rsid w:val="000842CA"/>
    <w:rsid w:val="0008714A"/>
    <w:rsid w:val="00090B32"/>
    <w:rsid w:val="00096819"/>
    <w:rsid w:val="000A5C7C"/>
    <w:rsid w:val="000A5C84"/>
    <w:rsid w:val="000B30FE"/>
    <w:rsid w:val="000C739B"/>
    <w:rsid w:val="000F7323"/>
    <w:rsid w:val="00105E86"/>
    <w:rsid w:val="001071EB"/>
    <w:rsid w:val="0010779A"/>
    <w:rsid w:val="00113462"/>
    <w:rsid w:val="00116677"/>
    <w:rsid w:val="00123F1B"/>
    <w:rsid w:val="00127623"/>
    <w:rsid w:val="00135424"/>
    <w:rsid w:val="00155E18"/>
    <w:rsid w:val="00163823"/>
    <w:rsid w:val="0017626E"/>
    <w:rsid w:val="001958EE"/>
    <w:rsid w:val="001962CF"/>
    <w:rsid w:val="0019733D"/>
    <w:rsid w:val="001A505D"/>
    <w:rsid w:val="001B1C11"/>
    <w:rsid w:val="001E0D22"/>
    <w:rsid w:val="001E36E2"/>
    <w:rsid w:val="001E742E"/>
    <w:rsid w:val="001F6244"/>
    <w:rsid w:val="002004EA"/>
    <w:rsid w:val="00202AC7"/>
    <w:rsid w:val="00203DB8"/>
    <w:rsid w:val="00210FD1"/>
    <w:rsid w:val="00220673"/>
    <w:rsid w:val="002253CA"/>
    <w:rsid w:val="00236D4B"/>
    <w:rsid w:val="0023729E"/>
    <w:rsid w:val="002658F8"/>
    <w:rsid w:val="00273401"/>
    <w:rsid w:val="00286F45"/>
    <w:rsid w:val="00292280"/>
    <w:rsid w:val="00294936"/>
    <w:rsid w:val="002970B3"/>
    <w:rsid w:val="002A4E53"/>
    <w:rsid w:val="002B5A55"/>
    <w:rsid w:val="002D226F"/>
    <w:rsid w:val="002D4DC2"/>
    <w:rsid w:val="002D6F1D"/>
    <w:rsid w:val="002F15FE"/>
    <w:rsid w:val="002F4DD3"/>
    <w:rsid w:val="002F757E"/>
    <w:rsid w:val="003162C1"/>
    <w:rsid w:val="00327C17"/>
    <w:rsid w:val="00350E18"/>
    <w:rsid w:val="003540AB"/>
    <w:rsid w:val="00364E40"/>
    <w:rsid w:val="0037488D"/>
    <w:rsid w:val="00382DEC"/>
    <w:rsid w:val="00394613"/>
    <w:rsid w:val="003A2292"/>
    <w:rsid w:val="003A7304"/>
    <w:rsid w:val="003B4AEB"/>
    <w:rsid w:val="003D5E8B"/>
    <w:rsid w:val="00400C68"/>
    <w:rsid w:val="00414B24"/>
    <w:rsid w:val="00417379"/>
    <w:rsid w:val="004543D5"/>
    <w:rsid w:val="00457E84"/>
    <w:rsid w:val="00467285"/>
    <w:rsid w:val="00474A68"/>
    <w:rsid w:val="004864F8"/>
    <w:rsid w:val="004A20A9"/>
    <w:rsid w:val="004A510A"/>
    <w:rsid w:val="004B45F2"/>
    <w:rsid w:val="004C1465"/>
    <w:rsid w:val="004C6F07"/>
    <w:rsid w:val="004E04A0"/>
    <w:rsid w:val="004E5436"/>
    <w:rsid w:val="00522762"/>
    <w:rsid w:val="00542013"/>
    <w:rsid w:val="00544B79"/>
    <w:rsid w:val="00547BC5"/>
    <w:rsid w:val="005543AB"/>
    <w:rsid w:val="0056179D"/>
    <w:rsid w:val="00577C10"/>
    <w:rsid w:val="00580AA7"/>
    <w:rsid w:val="005857BF"/>
    <w:rsid w:val="0059086A"/>
    <w:rsid w:val="00594D4D"/>
    <w:rsid w:val="005B37EC"/>
    <w:rsid w:val="005C31ED"/>
    <w:rsid w:val="005D2C3A"/>
    <w:rsid w:val="005D36A8"/>
    <w:rsid w:val="005D3844"/>
    <w:rsid w:val="005E405A"/>
    <w:rsid w:val="005F48C8"/>
    <w:rsid w:val="00603008"/>
    <w:rsid w:val="00604478"/>
    <w:rsid w:val="0060779E"/>
    <w:rsid w:val="006134F1"/>
    <w:rsid w:val="006233AD"/>
    <w:rsid w:val="00634574"/>
    <w:rsid w:val="00652C39"/>
    <w:rsid w:val="00653883"/>
    <w:rsid w:val="00664279"/>
    <w:rsid w:val="00673E83"/>
    <w:rsid w:val="00680696"/>
    <w:rsid w:val="00686850"/>
    <w:rsid w:val="00690414"/>
    <w:rsid w:val="006A0D34"/>
    <w:rsid w:val="006A6549"/>
    <w:rsid w:val="006C19CB"/>
    <w:rsid w:val="006C40E7"/>
    <w:rsid w:val="006C564C"/>
    <w:rsid w:val="006C6B6F"/>
    <w:rsid w:val="006E2FB3"/>
    <w:rsid w:val="006E6510"/>
    <w:rsid w:val="006F259B"/>
    <w:rsid w:val="00701310"/>
    <w:rsid w:val="00705935"/>
    <w:rsid w:val="00713F86"/>
    <w:rsid w:val="00750FDA"/>
    <w:rsid w:val="00757D3C"/>
    <w:rsid w:val="00762D52"/>
    <w:rsid w:val="00763B3A"/>
    <w:rsid w:val="007677DA"/>
    <w:rsid w:val="00776FD0"/>
    <w:rsid w:val="007918A5"/>
    <w:rsid w:val="00795D1D"/>
    <w:rsid w:val="007A18E9"/>
    <w:rsid w:val="007A386C"/>
    <w:rsid w:val="007D4391"/>
    <w:rsid w:val="007E29CC"/>
    <w:rsid w:val="007F64E6"/>
    <w:rsid w:val="008077DB"/>
    <w:rsid w:val="0082699D"/>
    <w:rsid w:val="00831420"/>
    <w:rsid w:val="00837116"/>
    <w:rsid w:val="00837E23"/>
    <w:rsid w:val="00850387"/>
    <w:rsid w:val="0086360D"/>
    <w:rsid w:val="00873933"/>
    <w:rsid w:val="00884017"/>
    <w:rsid w:val="0089051D"/>
    <w:rsid w:val="00895738"/>
    <w:rsid w:val="008A30E4"/>
    <w:rsid w:val="008A41C4"/>
    <w:rsid w:val="008C5632"/>
    <w:rsid w:val="008C6E94"/>
    <w:rsid w:val="008D111F"/>
    <w:rsid w:val="008E6872"/>
    <w:rsid w:val="008E70F4"/>
    <w:rsid w:val="008F4795"/>
    <w:rsid w:val="009144BF"/>
    <w:rsid w:val="0092261F"/>
    <w:rsid w:val="00927A22"/>
    <w:rsid w:val="009335C9"/>
    <w:rsid w:val="009350A3"/>
    <w:rsid w:val="00935462"/>
    <w:rsid w:val="0093777C"/>
    <w:rsid w:val="00947CA6"/>
    <w:rsid w:val="00947DF8"/>
    <w:rsid w:val="00955492"/>
    <w:rsid w:val="009670EA"/>
    <w:rsid w:val="009676C2"/>
    <w:rsid w:val="00972D6A"/>
    <w:rsid w:val="009A6F42"/>
    <w:rsid w:val="009B2C81"/>
    <w:rsid w:val="009C5368"/>
    <w:rsid w:val="009C5CC5"/>
    <w:rsid w:val="009D736C"/>
    <w:rsid w:val="009E10D7"/>
    <w:rsid w:val="009E435E"/>
    <w:rsid w:val="009E4542"/>
    <w:rsid w:val="009F175F"/>
    <w:rsid w:val="009F7E25"/>
    <w:rsid w:val="00A109DC"/>
    <w:rsid w:val="00A135D4"/>
    <w:rsid w:val="00A21F8F"/>
    <w:rsid w:val="00A312C4"/>
    <w:rsid w:val="00A3487F"/>
    <w:rsid w:val="00A62082"/>
    <w:rsid w:val="00A76AF9"/>
    <w:rsid w:val="00A933F9"/>
    <w:rsid w:val="00AB349E"/>
    <w:rsid w:val="00AD7F6D"/>
    <w:rsid w:val="00AE70F8"/>
    <w:rsid w:val="00B00F3E"/>
    <w:rsid w:val="00B02334"/>
    <w:rsid w:val="00B2594F"/>
    <w:rsid w:val="00B301FB"/>
    <w:rsid w:val="00B52820"/>
    <w:rsid w:val="00B616FC"/>
    <w:rsid w:val="00B7608F"/>
    <w:rsid w:val="00B8107A"/>
    <w:rsid w:val="00B81084"/>
    <w:rsid w:val="00B823EC"/>
    <w:rsid w:val="00B85632"/>
    <w:rsid w:val="00B91A93"/>
    <w:rsid w:val="00B932B7"/>
    <w:rsid w:val="00BC72BD"/>
    <w:rsid w:val="00BD2FCC"/>
    <w:rsid w:val="00BD6265"/>
    <w:rsid w:val="00BE0C43"/>
    <w:rsid w:val="00BE6333"/>
    <w:rsid w:val="00C009EB"/>
    <w:rsid w:val="00C147A9"/>
    <w:rsid w:val="00C16690"/>
    <w:rsid w:val="00C212F6"/>
    <w:rsid w:val="00C221ED"/>
    <w:rsid w:val="00C24BAE"/>
    <w:rsid w:val="00C50892"/>
    <w:rsid w:val="00C55B82"/>
    <w:rsid w:val="00C5701A"/>
    <w:rsid w:val="00C6065C"/>
    <w:rsid w:val="00C7348A"/>
    <w:rsid w:val="00C863D5"/>
    <w:rsid w:val="00C90894"/>
    <w:rsid w:val="00C9607E"/>
    <w:rsid w:val="00CA7569"/>
    <w:rsid w:val="00CC5439"/>
    <w:rsid w:val="00CD2582"/>
    <w:rsid w:val="00CE031C"/>
    <w:rsid w:val="00CE0ED4"/>
    <w:rsid w:val="00D10571"/>
    <w:rsid w:val="00D154A0"/>
    <w:rsid w:val="00D21386"/>
    <w:rsid w:val="00D21D25"/>
    <w:rsid w:val="00D411EE"/>
    <w:rsid w:val="00D541C5"/>
    <w:rsid w:val="00D64E22"/>
    <w:rsid w:val="00DA1D3D"/>
    <w:rsid w:val="00DB4E2D"/>
    <w:rsid w:val="00DC057D"/>
    <w:rsid w:val="00DC5823"/>
    <w:rsid w:val="00DD4F14"/>
    <w:rsid w:val="00DE170F"/>
    <w:rsid w:val="00DE1C9B"/>
    <w:rsid w:val="00DF51ED"/>
    <w:rsid w:val="00DF6AF8"/>
    <w:rsid w:val="00E43982"/>
    <w:rsid w:val="00E53AB6"/>
    <w:rsid w:val="00E57FD0"/>
    <w:rsid w:val="00E72068"/>
    <w:rsid w:val="00EA078E"/>
    <w:rsid w:val="00EA54E4"/>
    <w:rsid w:val="00EA616E"/>
    <w:rsid w:val="00EA628A"/>
    <w:rsid w:val="00EC0532"/>
    <w:rsid w:val="00EC0D4A"/>
    <w:rsid w:val="00ED071A"/>
    <w:rsid w:val="00F021DA"/>
    <w:rsid w:val="00F20B4E"/>
    <w:rsid w:val="00F213FC"/>
    <w:rsid w:val="00F358BD"/>
    <w:rsid w:val="00F405AA"/>
    <w:rsid w:val="00F526E5"/>
    <w:rsid w:val="00F56FFD"/>
    <w:rsid w:val="00F634BF"/>
    <w:rsid w:val="00F676C5"/>
    <w:rsid w:val="00F706F1"/>
    <w:rsid w:val="00F74DBB"/>
    <w:rsid w:val="00F926AB"/>
    <w:rsid w:val="00F92AED"/>
    <w:rsid w:val="00F96FAD"/>
    <w:rsid w:val="00FA4552"/>
    <w:rsid w:val="00FB0CC2"/>
    <w:rsid w:val="00FC7223"/>
    <w:rsid w:val="00FD4BF7"/>
    <w:rsid w:val="00FD73F6"/>
    <w:rsid w:val="00FD7608"/>
    <w:rsid w:val="00FD7F31"/>
    <w:rsid w:val="00FE10D0"/>
    <w:rsid w:val="00FF0A22"/>
    <w:rsid w:val="00FF4B84"/>
    <w:rsid w:val="00FF5198"/>
    <w:rsid w:val="00FF6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653669"/>
  <w15:docId w15:val="{0D6E144E-C25F-4A45-9EFB-7F8CFC6F6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571"/>
  </w:style>
  <w:style w:type="paragraph" w:styleId="Heading1">
    <w:name w:val="heading 1"/>
    <w:basedOn w:val="Normal"/>
    <w:next w:val="Normal"/>
    <w:link w:val="Heading1Char"/>
    <w:qFormat/>
    <w:rsid w:val="009350A3"/>
    <w:pPr>
      <w:keepNext/>
      <w:spacing w:after="0" w:line="240" w:lineRule="auto"/>
      <w:jc w:val="center"/>
      <w:outlineLvl w:val="0"/>
    </w:pPr>
    <w:rPr>
      <w:rFonts w:ascii="Arial Armenian" w:eastAsia="Times New Roman" w:hAnsi="Arial Armenian" w:cs="Times New Rom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9350A3"/>
    <w:pPr>
      <w:keepNext/>
      <w:spacing w:after="0" w:line="240" w:lineRule="auto"/>
      <w:jc w:val="both"/>
      <w:outlineLvl w:val="1"/>
    </w:pPr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9350A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Heading4">
    <w:name w:val="heading 4"/>
    <w:basedOn w:val="Normal"/>
    <w:next w:val="Normal"/>
    <w:link w:val="Heading4Char"/>
    <w:qFormat/>
    <w:rsid w:val="009350A3"/>
    <w:pPr>
      <w:keepNext/>
      <w:spacing w:after="0" w:line="240" w:lineRule="auto"/>
      <w:outlineLvl w:val="3"/>
    </w:pPr>
    <w:rPr>
      <w:rFonts w:ascii="Arial LatArm" w:eastAsia="Times New Roman" w:hAnsi="Arial LatArm" w:cs="Times New Roman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9350A3"/>
    <w:pPr>
      <w:keepNext/>
      <w:spacing w:after="0" w:line="240" w:lineRule="auto"/>
      <w:jc w:val="center"/>
      <w:outlineLvl w:val="4"/>
    </w:pPr>
    <w:rPr>
      <w:rFonts w:ascii="Arial LatArm" w:eastAsia="Times New Roman" w:hAnsi="Arial LatArm" w:cs="Times New Roman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9350A3"/>
    <w:pPr>
      <w:keepNext/>
      <w:spacing w:after="0" w:line="240" w:lineRule="auto"/>
      <w:outlineLvl w:val="5"/>
    </w:pPr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9350A3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9350A3"/>
    <w:pPr>
      <w:keepNext/>
      <w:spacing w:after="0" w:line="240" w:lineRule="auto"/>
      <w:outlineLvl w:val="7"/>
    </w:pPr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paragraph" w:styleId="Heading9">
    <w:name w:val="heading 9"/>
    <w:basedOn w:val="Normal"/>
    <w:next w:val="Normal"/>
    <w:link w:val="Heading9Char"/>
    <w:qFormat/>
    <w:rsid w:val="009350A3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350A3"/>
    <w:rPr>
      <w:rFonts w:ascii="Arial Armenian" w:eastAsia="Times New Roman" w:hAnsi="Arial Armenian" w:cs="Times New Roman"/>
      <w:sz w:val="28"/>
      <w:szCs w:val="20"/>
      <w:lang w:eastAsia="ru-RU"/>
    </w:rPr>
  </w:style>
  <w:style w:type="character" w:customStyle="1" w:styleId="Heading2Char">
    <w:name w:val="Heading 2 Char"/>
    <w:basedOn w:val="DefaultParagraphFont"/>
    <w:link w:val="Heading2"/>
    <w:rsid w:val="009350A3"/>
    <w:rPr>
      <w:rFonts w:ascii="Arial LatArm" w:eastAsia="Times New Roman" w:hAnsi="Arial LatArm" w:cs="Times New Roman"/>
      <w:b/>
      <w:color w:val="0000FF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rsid w:val="009350A3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rsid w:val="009350A3"/>
    <w:rPr>
      <w:rFonts w:ascii="Arial LatArm" w:eastAsia="Times New Roman" w:hAnsi="Arial LatArm" w:cs="Times New Roman"/>
      <w:i/>
      <w:sz w:val="18"/>
      <w:szCs w:val="20"/>
    </w:rPr>
  </w:style>
  <w:style w:type="character" w:customStyle="1" w:styleId="Heading5Char">
    <w:name w:val="Heading 5 Char"/>
    <w:basedOn w:val="DefaultParagraphFont"/>
    <w:link w:val="Heading5"/>
    <w:rsid w:val="009350A3"/>
    <w:rPr>
      <w:rFonts w:ascii="Arial LatArm" w:eastAsia="Times New Roman" w:hAnsi="Arial LatArm" w:cs="Times New Roman"/>
      <w:b/>
      <w:sz w:val="26"/>
      <w:szCs w:val="20"/>
      <w:lang w:eastAsia="ru-RU"/>
    </w:rPr>
  </w:style>
  <w:style w:type="character" w:customStyle="1" w:styleId="Heading6Char">
    <w:name w:val="Heading 6 Char"/>
    <w:basedOn w:val="DefaultParagraphFont"/>
    <w:link w:val="Heading6"/>
    <w:rsid w:val="009350A3"/>
    <w:rPr>
      <w:rFonts w:ascii="Arial LatArm" w:eastAsia="Times New Roman" w:hAnsi="Arial LatArm" w:cs="Times New Roman"/>
      <w:b/>
      <w:color w:val="00000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rsid w:val="009350A3"/>
    <w:rPr>
      <w:rFonts w:ascii="Times Armenian" w:eastAsia="Times New Roman" w:hAnsi="Times Armenian" w:cs="Times New Roman"/>
      <w:b/>
      <w:sz w:val="20"/>
      <w:szCs w:val="20"/>
      <w:lang w:val="hy-AM" w:eastAsia="ru-RU"/>
    </w:rPr>
  </w:style>
  <w:style w:type="character" w:customStyle="1" w:styleId="Heading8Char">
    <w:name w:val="Heading 8 Char"/>
    <w:basedOn w:val="DefaultParagraphFont"/>
    <w:link w:val="Heading8"/>
    <w:rsid w:val="009350A3"/>
    <w:rPr>
      <w:rFonts w:ascii="Times Armenian" w:eastAsia="Times New Roman" w:hAnsi="Times Armenian" w:cs="Times New Roman"/>
      <w:i/>
      <w:sz w:val="20"/>
      <w:szCs w:val="20"/>
      <w:lang w:val="nl-NL" w:eastAsia="ru-RU"/>
    </w:rPr>
  </w:style>
  <w:style w:type="character" w:customStyle="1" w:styleId="Heading9Char">
    <w:name w:val="Heading 9 Char"/>
    <w:basedOn w:val="DefaultParagraphFont"/>
    <w:link w:val="Heading9"/>
    <w:rsid w:val="009350A3"/>
    <w:rPr>
      <w:rFonts w:ascii="Times Armenian" w:eastAsia="Times New Roman" w:hAnsi="Times Armenian" w:cs="Times New Roman"/>
      <w:b/>
      <w:color w:val="000000"/>
      <w:szCs w:val="20"/>
      <w:lang w:val="pt-BR" w:eastAsia="ru-RU"/>
    </w:rPr>
  </w:style>
  <w:style w:type="numbering" w:customStyle="1" w:styleId="NoList1">
    <w:name w:val="No List1"/>
    <w:next w:val="NoList"/>
    <w:semiHidden/>
    <w:rsid w:val="009350A3"/>
  </w:style>
  <w:style w:type="paragraph" w:styleId="BodyText">
    <w:name w:val="Body Text"/>
    <w:basedOn w:val="Normal"/>
    <w:link w:val="BodyTextChar"/>
    <w:rsid w:val="009350A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9350A3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2">
    <w:name w:val="Body Text Indent 2"/>
    <w:basedOn w:val="Normal"/>
    <w:link w:val="BodyTextIndent2Char"/>
    <w:rsid w:val="009350A3"/>
    <w:pPr>
      <w:spacing w:after="0" w:line="240" w:lineRule="auto"/>
      <w:ind w:firstLine="36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2Char">
    <w:name w:val="Body Text Indent 2 Char"/>
    <w:basedOn w:val="DefaultParagraphFont"/>
    <w:link w:val="BodyTextInden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2">
    <w:name w:val="Body Text 2"/>
    <w:basedOn w:val="Normal"/>
    <w:link w:val="BodyText2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Index1">
    <w:name w:val="index 1"/>
    <w:basedOn w:val="Normal"/>
    <w:next w:val="Normal"/>
    <w:autoRedefine/>
    <w:semiHidden/>
    <w:rsid w:val="009350A3"/>
    <w:pPr>
      <w:spacing w:after="0" w:line="240" w:lineRule="auto"/>
      <w:ind w:left="240" w:hanging="240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er">
    <w:name w:val="header"/>
    <w:basedOn w:val="Normal"/>
    <w:link w:val="Head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9350A3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9350A3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9350A3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3">
    <w:name w:val="Body Text 3"/>
    <w:basedOn w:val="Normal"/>
    <w:link w:val="BodyText3Char"/>
    <w:rsid w:val="009350A3"/>
    <w:pPr>
      <w:spacing w:after="0" w:line="240" w:lineRule="auto"/>
      <w:jc w:val="both"/>
    </w:pPr>
    <w:rPr>
      <w:rFonts w:ascii="Arial LatArm" w:eastAsia="Times New Roman" w:hAnsi="Arial LatArm" w:cs="Times New Roman"/>
      <w:sz w:val="20"/>
      <w:szCs w:val="20"/>
      <w:lang w:eastAsia="ru-RU"/>
    </w:rPr>
  </w:style>
  <w:style w:type="character" w:customStyle="1" w:styleId="BodyText3Char">
    <w:name w:val="Body Text 3 Char"/>
    <w:basedOn w:val="DefaultParagraphFont"/>
    <w:link w:val="BodyText3"/>
    <w:rsid w:val="009350A3"/>
    <w:rPr>
      <w:rFonts w:ascii="Arial LatArm" w:eastAsia="Times New Roman" w:hAnsi="Arial LatArm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9350A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9350A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Title">
    <w:name w:val="Title"/>
    <w:basedOn w:val="Normal"/>
    <w:link w:val="TitleChar"/>
    <w:qFormat/>
    <w:rsid w:val="009350A3"/>
    <w:pPr>
      <w:spacing w:after="0" w:line="240" w:lineRule="auto"/>
      <w:jc w:val="center"/>
    </w:pPr>
    <w:rPr>
      <w:rFonts w:ascii="Arial Armenian" w:eastAsia="Times New Roman" w:hAnsi="Arial Armenian" w:cs="Times New Roman"/>
      <w:sz w:val="24"/>
      <w:szCs w:val="20"/>
    </w:rPr>
  </w:style>
  <w:style w:type="character" w:customStyle="1" w:styleId="TitleChar">
    <w:name w:val="Title Char"/>
    <w:basedOn w:val="DefaultParagraphFont"/>
    <w:link w:val="Title"/>
    <w:rsid w:val="009350A3"/>
    <w:rPr>
      <w:rFonts w:ascii="Arial Armenian" w:eastAsia="Times New Roman" w:hAnsi="Arial Armenian" w:cs="Times New Roman"/>
      <w:sz w:val="24"/>
      <w:szCs w:val="20"/>
    </w:rPr>
  </w:style>
  <w:style w:type="character" w:styleId="PageNumber">
    <w:name w:val="page number"/>
    <w:basedOn w:val="DefaultParagraphFont"/>
    <w:rsid w:val="009350A3"/>
  </w:style>
  <w:style w:type="paragraph" w:styleId="Footer">
    <w:name w:val="footer"/>
    <w:basedOn w:val="Normal"/>
    <w:link w:val="FooterChar"/>
    <w:rsid w:val="009350A3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9350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semiHidden/>
    <w:rsid w:val="009350A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BalloonTextChar">
    <w:name w:val="Balloon Text Char"/>
    <w:basedOn w:val="DefaultParagraphFont"/>
    <w:link w:val="BalloonText"/>
    <w:semiHidden/>
    <w:rsid w:val="009350A3"/>
    <w:rPr>
      <w:rFonts w:ascii="Tahoma" w:eastAsia="Times New Roman" w:hAnsi="Tahoma" w:cs="Tahoma"/>
      <w:sz w:val="16"/>
      <w:szCs w:val="16"/>
      <w:lang w:eastAsia="ru-RU"/>
    </w:rPr>
  </w:style>
  <w:style w:type="paragraph" w:styleId="FootnoteText">
    <w:name w:val="footnote text"/>
    <w:basedOn w:val="Normal"/>
    <w:link w:val="Footnote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9350A3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9350A3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ocked/>
    <w:rsid w:val="009350A3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9350A3"/>
    <w:rPr>
      <w:color w:val="0000FF"/>
      <w:u w:val="single"/>
    </w:rPr>
  </w:style>
  <w:style w:type="paragraph" w:styleId="BlockText">
    <w:name w:val="Block Text"/>
    <w:basedOn w:val="Normal"/>
    <w:rsid w:val="009350A3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  <w:textAlignment w:val="baseline"/>
    </w:pPr>
    <w:rPr>
      <w:rFonts w:ascii="Arial Armenian" w:eastAsia="Times New Roman" w:hAnsi="Arial Armenian" w:cs="Times New Rom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Normal2">
    <w:name w:val="Normal+2"/>
    <w:basedOn w:val="Normal"/>
    <w:next w:val="Normal"/>
    <w:rsid w:val="009350A3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9350A3"/>
    <w:pPr>
      <w:widowControl w:val="0"/>
      <w:bidi/>
      <w:adjustRightInd w:val="0"/>
      <w:spacing w:after="160" w:line="240" w:lineRule="exact"/>
    </w:pPr>
    <w:rPr>
      <w:rFonts w:ascii="Times New Roman" w:eastAsia="Times New Roman" w:hAnsi="Times New Roman" w:cs="Times New Roman"/>
      <w:sz w:val="20"/>
      <w:szCs w:val="20"/>
      <w:lang w:val="en-GB" w:eastAsia="ru-RU" w:bidi="he-IL"/>
    </w:rPr>
  </w:style>
  <w:style w:type="table" w:styleId="TableGrid">
    <w:name w:val="Table Grid"/>
    <w:basedOn w:val="TableNormal"/>
    <w:rsid w:val="009350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mmentReference">
    <w:name w:val="annotation reference"/>
    <w:semiHidden/>
    <w:rsid w:val="009350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9350A3"/>
    <w:pPr>
      <w:spacing w:after="0" w:line="240" w:lineRule="auto"/>
    </w:pPr>
    <w:rPr>
      <w:rFonts w:ascii="Times Armenian" w:eastAsia="Times New Roman" w:hAnsi="Times Armenian" w:cs="Times New Roman"/>
      <w:sz w:val="20"/>
      <w:szCs w:val="20"/>
      <w:lang w:eastAsia="ru-RU"/>
    </w:rPr>
  </w:style>
  <w:style w:type="character" w:customStyle="1" w:styleId="CommentTextChar">
    <w:name w:val="Comment Text Char"/>
    <w:basedOn w:val="DefaultParagraphFont"/>
    <w:link w:val="CommentText"/>
    <w:semiHidden/>
    <w:rsid w:val="009350A3"/>
    <w:rPr>
      <w:rFonts w:ascii="Times Armenian" w:eastAsia="Times New Roman" w:hAnsi="Times Armeni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9350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9350A3"/>
    <w:rPr>
      <w:rFonts w:ascii="Times Armenian" w:eastAsia="Times New Roman" w:hAnsi="Times Armenian" w:cs="Times New Roman"/>
      <w:b/>
      <w:bCs/>
      <w:sz w:val="20"/>
      <w:szCs w:val="20"/>
      <w:lang w:eastAsia="ru-RU"/>
    </w:rPr>
  </w:style>
  <w:style w:type="paragraph" w:customStyle="1" w:styleId="Char">
    <w:name w:val="Char"/>
    <w:basedOn w:val="Normal"/>
    <w:semiHidden/>
    <w:rsid w:val="009350A3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paragraph" w:styleId="ListParagraph">
    <w:name w:val="List Paragraph"/>
    <w:basedOn w:val="Normal"/>
    <w:uiPriority w:val="34"/>
    <w:qFormat/>
    <w:rsid w:val="00203D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7C938B-CDAD-4D7F-BED4-A399E1327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954</TotalTime>
  <Pages>1</Pages>
  <Words>232</Words>
  <Characters>1329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312</cp:revision>
  <cp:lastPrinted>2025-12-05T05:31:00Z</cp:lastPrinted>
  <dcterms:created xsi:type="dcterms:W3CDTF">2017-06-06T12:35:00Z</dcterms:created>
  <dcterms:modified xsi:type="dcterms:W3CDTF">2025-12-05T05:31:00Z</dcterms:modified>
</cp:coreProperties>
</file>